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4D3D80D7" w:rsidR="004224B8" w:rsidRPr="0072756F" w:rsidRDefault="009C11F0" w:rsidP="0078504F">
      <w:pPr>
        <w:pStyle w:val="Titolo1"/>
        <w:spacing w:before="0" w:after="120"/>
        <w:jc w:val="center"/>
        <w:rPr>
          <w:i/>
        </w:rPr>
      </w:pPr>
      <w:r w:rsidRPr="009C11F0">
        <w:rPr>
          <w:sz w:val="28"/>
          <w:szCs w:val="28"/>
        </w:rPr>
        <w:t>Si compiano dunque le Scritture!</w:t>
      </w:r>
    </w:p>
    <w:p w14:paraId="6FB77ADF" w14:textId="02B38F89" w:rsidR="001B7223" w:rsidRDefault="00AE269A" w:rsidP="00AE269A">
      <w:pPr>
        <w:spacing w:after="120"/>
        <w:jc w:val="both"/>
        <w:rPr>
          <w:rFonts w:ascii="Arial" w:hAnsi="Arial"/>
          <w:iCs/>
        </w:rPr>
      </w:pPr>
      <w:r>
        <w:rPr>
          <w:rFonts w:ascii="Arial" w:hAnsi="Arial"/>
          <w:iCs/>
        </w:rPr>
        <w:t xml:space="preserve">Cristo Gesù è venuto sulla nostra terra per dare compimento a ogni profezia, ogni giuramento, ogni promessa, ogni oracolo che sono usciti dalla bocca del Signore sul suo Messia. Non solo. Cristo </w:t>
      </w:r>
      <w:r w:rsidR="00E95510">
        <w:rPr>
          <w:rFonts w:ascii="Arial" w:hAnsi="Arial"/>
          <w:iCs/>
        </w:rPr>
        <w:t>Gesù è</w:t>
      </w:r>
      <w:r>
        <w:rPr>
          <w:rFonts w:ascii="Arial" w:hAnsi="Arial"/>
          <w:iCs/>
        </w:rPr>
        <w:t xml:space="preserve"> venuto anche per dare pienezza di verità a ogni figura che nell’Antico Testamento è vera profezia del suo essere e del suo operare. Il Salmo ci rivela che Gesù non compie le profezie e ogni altra Parola del Padre suo come un giogo estraneo a Lui. Le compie come un giogo che lui stesso si è scritto nel suo cuore con il dito di fuoco dello Spirito Santo. Sarebbe assai contradittorio per Gesù Signore che prima scriva nel suo cuore con il dito di fuoco dello Spirito Santo il giogo da portare e poi al momento di portarlo si ribell</w:t>
      </w:r>
      <w:r w:rsidR="00E95510">
        <w:rPr>
          <w:rFonts w:ascii="Arial" w:hAnsi="Arial"/>
          <w:iCs/>
        </w:rPr>
        <w:t>i</w:t>
      </w:r>
      <w:r>
        <w:rPr>
          <w:rFonts w:ascii="Arial" w:hAnsi="Arial"/>
          <w:iCs/>
        </w:rPr>
        <w:t xml:space="preserve"> ad esso. </w:t>
      </w:r>
    </w:p>
    <w:p w14:paraId="34D5001F" w14:textId="2803D487" w:rsidR="001B7223" w:rsidRPr="001B7223" w:rsidRDefault="001B7223" w:rsidP="001B7223">
      <w:pPr>
        <w:spacing w:after="120"/>
        <w:jc w:val="both"/>
        <w:rPr>
          <w:rFonts w:ascii="Arial" w:hAnsi="Arial"/>
          <w:i/>
        </w:rPr>
      </w:pPr>
      <w:r w:rsidRPr="001B7223">
        <w:rPr>
          <w:rFonts w:ascii="Arial" w:hAnsi="Arial"/>
          <w:iCs/>
        </w:rPr>
        <w:t>Salmo 40 (39)</w:t>
      </w:r>
      <w:r>
        <w:rPr>
          <w:rFonts w:ascii="Arial" w:hAnsi="Arial"/>
          <w:iCs/>
        </w:rPr>
        <w:t xml:space="preserve">:  </w:t>
      </w:r>
      <w:r w:rsidRPr="001B7223">
        <w:rPr>
          <w:rFonts w:ascii="Arial" w:hAnsi="Arial"/>
          <w:i/>
        </w:rPr>
        <w:t>Al maestro del coro. Di Davide. Salmo. Ho sperato, ho sperato nel Signore, ed egli su di me si è chinato, ha dato ascolto al mio grido. Mi ha tratto da un pozzo di acque tumultuose, dal fango della palude; ha stabilito i miei piedi sulla roccia, ha reso sicuri i miei passi. Mi ha messo sulla bocca un canto nuovo, una lode al nostro Dio. Molti vedranno e avranno timore e confideranno nel Signore. Beato l’uomo che ha posto la sua fiducia nel Signore e non si volge verso chi segue gli idoli né verso chi segue la menzogna.</w:t>
      </w:r>
      <w:r w:rsidR="00AE269A">
        <w:rPr>
          <w:rFonts w:ascii="Arial" w:hAnsi="Arial"/>
          <w:i/>
        </w:rPr>
        <w:t xml:space="preserve"> </w:t>
      </w:r>
      <w:r w:rsidRPr="001B7223">
        <w:rPr>
          <w:rFonts w:ascii="Arial" w:hAnsi="Arial"/>
          <w:i/>
        </w:rPr>
        <w:t>Quante meraviglie hai fatto, tu, Signore, mio Dio, quanti progetti in nostro favore: nessuno a te si può paragonare! Se li voglio annunciare e proclamare, sono troppi per essere contati. Sacrificio e offerta non gradisci, gli orecchi mi hai aperto, non hai chiesto olocausto né sacrificio per il peccato. Allora ho detto: «Ecco, io vengo. Nel rotolo del libro su di me è scritto di fare la tua volontà: mio Dio, questo io desidero; la tua legge è nel mio intimo».</w:t>
      </w:r>
    </w:p>
    <w:p w14:paraId="1178F2C8" w14:textId="0632373D" w:rsidR="001B7223" w:rsidRPr="001B7223" w:rsidRDefault="001B7223" w:rsidP="001B7223">
      <w:pPr>
        <w:spacing w:after="120"/>
        <w:jc w:val="both"/>
        <w:rPr>
          <w:rFonts w:ascii="Arial" w:hAnsi="Arial"/>
          <w:i/>
        </w:rPr>
      </w:pPr>
      <w:r w:rsidRPr="001B7223">
        <w:rPr>
          <w:rFonts w:ascii="Arial" w:hAnsi="Arial"/>
          <w:i/>
        </w:rPr>
        <w:t>Ho annunciato la tua giustizia nella grande assemblea; vedi: non tengo chiuse le labbra, Signore, tu lo sai. Non ho nascosto la tua giustizia dentro il mio cuore, la tua verità e la tua salvezza ho proclamato. Non ho celato il tuo amore e la tua fedeltà alla grande assemblea. Non rifiutarmi, Signore, la tua misericordia; il tuo amore e la tua fedeltà mi proteggano sempre, perché mi circondano mali senza numero, le mie colpe mi opprimono e non riesco più a vedere: sono più dei capelli del mio capo, il mio cuore viene meno. Dégnati, Signore, di liberarmi; Signore, vieni presto in mio aiuto.</w:t>
      </w:r>
      <w:r w:rsidR="00AE269A">
        <w:rPr>
          <w:rFonts w:ascii="Arial" w:hAnsi="Arial"/>
          <w:i/>
        </w:rPr>
        <w:t xml:space="preserve"> </w:t>
      </w:r>
      <w:r w:rsidRPr="001B7223">
        <w:rPr>
          <w:rFonts w:ascii="Arial" w:hAnsi="Arial"/>
          <w:i/>
        </w:rPr>
        <w:t xml:space="preserve">Siano svergognati e confusi quanti cercano di togliermi la vita. Retrocedano, coperti d’infamia, quanti godono della mia rovina. Se ne tornino indietro pieni di vergogna quelli che mi dicono: «Ti sta bene!». Esultino e gioiscano in te quelli che ti cercano; dicano sempre: «Il Signore è grande!» quelli che amano la tua salvezza. Ma io sono povero e bisognoso: di me ha cura il Signore. Tu sei mio aiuto e mio liberatore: mio Dio, non tardare (Sal 40,1-18). </w:t>
      </w:r>
    </w:p>
    <w:p w14:paraId="3A653A5D" w14:textId="4006517E" w:rsidR="00AE269A" w:rsidRPr="00AE269A" w:rsidRDefault="00AE269A" w:rsidP="00AE269A">
      <w:pPr>
        <w:spacing w:after="120"/>
        <w:jc w:val="both"/>
        <w:rPr>
          <w:rFonts w:ascii="Arial" w:hAnsi="Arial"/>
          <w:iCs/>
        </w:rPr>
      </w:pPr>
      <w:r>
        <w:rPr>
          <w:rFonts w:ascii="Arial" w:hAnsi="Arial"/>
          <w:iCs/>
        </w:rPr>
        <w:t>Ecco come questa verità trova il suo compimento storico secondo la Lettera agli Ebrei: “</w:t>
      </w:r>
      <w:r w:rsidRPr="00AE269A">
        <w:rPr>
          <w:rFonts w:ascii="Arial" w:hAnsi="Arial"/>
          <w:i/>
        </w:rPr>
        <w:t>Per questo, entrando nel mondo, Cristo dice:</w:t>
      </w:r>
      <w:r>
        <w:rPr>
          <w:rFonts w:ascii="Arial" w:hAnsi="Arial"/>
          <w:i/>
        </w:rPr>
        <w:t xml:space="preserve"> </w:t>
      </w:r>
      <w:r w:rsidRPr="00AE269A">
        <w:rPr>
          <w:rFonts w:ascii="Arial" w:hAnsi="Arial"/>
          <w:i/>
        </w:rPr>
        <w:t>Tu non hai voluto né sacrificio né offerta,</w:t>
      </w:r>
      <w:r>
        <w:rPr>
          <w:rFonts w:ascii="Arial" w:hAnsi="Arial"/>
          <w:i/>
        </w:rPr>
        <w:t xml:space="preserve"> </w:t>
      </w:r>
      <w:r w:rsidRPr="00AE269A">
        <w:rPr>
          <w:rFonts w:ascii="Arial" w:hAnsi="Arial"/>
          <w:i/>
        </w:rPr>
        <w:t>un corpo invece mi hai preparato.</w:t>
      </w:r>
      <w:r>
        <w:rPr>
          <w:rFonts w:ascii="Arial" w:hAnsi="Arial"/>
          <w:i/>
        </w:rPr>
        <w:t xml:space="preserve"> </w:t>
      </w:r>
      <w:r w:rsidRPr="00AE269A">
        <w:rPr>
          <w:rFonts w:ascii="Arial" w:hAnsi="Arial"/>
          <w:i/>
        </w:rPr>
        <w:t xml:space="preserve"> Non hai gradito</w:t>
      </w:r>
      <w:r>
        <w:rPr>
          <w:rFonts w:ascii="Arial" w:hAnsi="Arial"/>
          <w:i/>
        </w:rPr>
        <w:t xml:space="preserve"> </w:t>
      </w:r>
      <w:r w:rsidRPr="00AE269A">
        <w:rPr>
          <w:rFonts w:ascii="Arial" w:hAnsi="Arial"/>
          <w:i/>
        </w:rPr>
        <w:t>né olocausti né sacrifici per il peccato.</w:t>
      </w:r>
      <w:r>
        <w:rPr>
          <w:rFonts w:ascii="Arial" w:hAnsi="Arial"/>
          <w:i/>
        </w:rPr>
        <w:t xml:space="preserve"> </w:t>
      </w:r>
      <w:r w:rsidRPr="00AE269A">
        <w:rPr>
          <w:rFonts w:ascii="Arial" w:hAnsi="Arial"/>
          <w:i/>
        </w:rPr>
        <w:t>Allora ho detto: «Ecco, io vengo</w:t>
      </w:r>
      <w:r>
        <w:rPr>
          <w:rFonts w:ascii="Arial" w:hAnsi="Arial"/>
          <w:i/>
        </w:rPr>
        <w:t xml:space="preserve"> </w:t>
      </w:r>
      <w:r w:rsidRPr="00AE269A">
        <w:rPr>
          <w:rFonts w:ascii="Arial" w:hAnsi="Arial"/>
          <w:i/>
        </w:rPr>
        <w:t>– poiché di me sta scritto nel rotolo del libro –</w:t>
      </w:r>
      <w:r>
        <w:rPr>
          <w:rFonts w:ascii="Arial" w:hAnsi="Arial"/>
          <w:i/>
        </w:rPr>
        <w:t xml:space="preserve"> </w:t>
      </w:r>
      <w:r w:rsidRPr="00AE269A">
        <w:rPr>
          <w:rFonts w:ascii="Arial" w:hAnsi="Arial"/>
          <w:i/>
        </w:rPr>
        <w:t>per fare, o Dio, la tua volontà».</w:t>
      </w:r>
      <w:r>
        <w:rPr>
          <w:rFonts w:ascii="Arial" w:hAnsi="Arial"/>
          <w:i/>
        </w:rPr>
        <w:t xml:space="preserve"> </w:t>
      </w:r>
      <w:r w:rsidRPr="00AE269A">
        <w:rPr>
          <w:rFonts w:ascii="Arial" w:hAnsi="Arial"/>
          <w:i/>
        </w:rPr>
        <w:t>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w:t>
      </w:r>
      <w:r>
        <w:rPr>
          <w:rFonts w:ascii="Arial" w:hAnsi="Arial"/>
          <w:i/>
        </w:rPr>
        <w:t xml:space="preserve"> (Eb 10,5-10). </w:t>
      </w:r>
      <w:r>
        <w:rPr>
          <w:rFonts w:ascii="Arial" w:hAnsi="Arial"/>
          <w:iCs/>
        </w:rPr>
        <w:t xml:space="preserve">È per questa volontaria consegna che noi tutti siamo salvati e redenti. </w:t>
      </w:r>
    </w:p>
    <w:p w14:paraId="08A3CA2C" w14:textId="632597C6" w:rsidR="008243DC" w:rsidRDefault="009C11F0" w:rsidP="00C560D3">
      <w:pPr>
        <w:spacing w:after="120"/>
        <w:jc w:val="both"/>
        <w:rPr>
          <w:rFonts w:ascii="Arial" w:hAnsi="Arial" w:cs="Arial"/>
          <w:i/>
          <w:iCs/>
        </w:rPr>
      </w:pPr>
      <w:r w:rsidRPr="00C560D3">
        <w:rPr>
          <w:rFonts w:ascii="Arial" w:hAnsi="Arial" w:cs="Arial"/>
          <w:i/>
          <w:iCs/>
        </w:rPr>
        <w:t>E</w:t>
      </w:r>
      <w:r w:rsidR="00C560D3" w:rsidRPr="00C560D3">
        <w:rPr>
          <w:rFonts w:ascii="Arial" w:hAnsi="Arial" w:cs="Arial"/>
          <w:i/>
          <w:iCs/>
        </w:rPr>
        <w:t xml:space="preserve"> subito, mentre ancora egli parlava, arrivò Giuda, uno dei Dodici, e con lui una folla con spade e bastoni, mandata dai capi dei sacerdoti, dagli scribi e dagli anziani. Il traditore aveva dato loro un segno convenuto, dicendo: «Quello che bacerò, è lui; arrestatelo e conducetelo via sotto buona scorta». </w:t>
      </w:r>
      <w:r w:rsidRPr="00C560D3">
        <w:rPr>
          <w:rFonts w:ascii="Arial" w:hAnsi="Arial" w:cs="Arial"/>
          <w:i/>
          <w:iCs/>
        </w:rPr>
        <w:t>Appena</w:t>
      </w:r>
      <w:r w:rsidR="00C560D3" w:rsidRPr="00C560D3">
        <w:rPr>
          <w:rFonts w:ascii="Arial" w:hAnsi="Arial" w:cs="Arial"/>
          <w:i/>
          <w:iCs/>
        </w:rPr>
        <w:t xml:space="preserve"> giunto, gli si avvicinò e disse: «Rabbì» e lo baciò. </w:t>
      </w:r>
      <w:r w:rsidRPr="00C560D3">
        <w:rPr>
          <w:rFonts w:ascii="Arial" w:hAnsi="Arial" w:cs="Arial"/>
          <w:i/>
          <w:iCs/>
        </w:rPr>
        <w:t>Quelli</w:t>
      </w:r>
      <w:r w:rsidR="00C560D3" w:rsidRPr="00C560D3">
        <w:rPr>
          <w:rFonts w:ascii="Arial" w:hAnsi="Arial" w:cs="Arial"/>
          <w:i/>
          <w:iCs/>
        </w:rPr>
        <w:t xml:space="preserve"> gli misero le mani addosso e lo arrestarono. </w:t>
      </w:r>
      <w:r w:rsidRPr="00C560D3">
        <w:rPr>
          <w:rFonts w:ascii="Arial" w:hAnsi="Arial" w:cs="Arial"/>
          <w:i/>
          <w:iCs/>
        </w:rPr>
        <w:t>Uno</w:t>
      </w:r>
      <w:r w:rsidR="00C560D3" w:rsidRPr="00C560D3">
        <w:rPr>
          <w:rFonts w:ascii="Arial" w:hAnsi="Arial" w:cs="Arial"/>
          <w:i/>
          <w:iCs/>
        </w:rPr>
        <w:t xml:space="preserve"> dei presenti estrasse la spada, percosse il servo del sommo sacerdote e gli staccò l’orecchio. </w:t>
      </w:r>
      <w:r w:rsidRPr="00C560D3">
        <w:rPr>
          <w:rFonts w:ascii="Arial" w:hAnsi="Arial" w:cs="Arial"/>
          <w:i/>
          <w:iCs/>
        </w:rPr>
        <w:t>Allora</w:t>
      </w:r>
      <w:r w:rsidR="00C560D3" w:rsidRPr="00C560D3">
        <w:rPr>
          <w:rFonts w:ascii="Arial" w:hAnsi="Arial" w:cs="Arial"/>
          <w:i/>
          <w:iCs/>
        </w:rPr>
        <w:t xml:space="preserve"> Gesù disse loro: «Come se fossi un ladro siete venuti a prendermi con spade e bastoni. </w:t>
      </w:r>
      <w:r w:rsidRPr="00C560D3">
        <w:rPr>
          <w:rFonts w:ascii="Arial" w:hAnsi="Arial" w:cs="Arial"/>
          <w:i/>
          <w:iCs/>
        </w:rPr>
        <w:t>Ogni</w:t>
      </w:r>
      <w:r w:rsidR="00C560D3" w:rsidRPr="00C560D3">
        <w:rPr>
          <w:rFonts w:ascii="Arial" w:hAnsi="Arial" w:cs="Arial"/>
          <w:i/>
          <w:iCs/>
        </w:rPr>
        <w:t xml:space="preserve"> giorno ero in mezzo a voi nel tempio a insegnare, e non mi avete arrestato. Si compiano dunque le Scritture!».</w:t>
      </w:r>
      <w:r>
        <w:rPr>
          <w:rFonts w:ascii="Arial" w:hAnsi="Arial" w:cs="Arial"/>
          <w:i/>
          <w:iCs/>
        </w:rPr>
        <w:t xml:space="preserve"> </w:t>
      </w:r>
      <w:r w:rsidRPr="00C560D3">
        <w:rPr>
          <w:rFonts w:ascii="Arial" w:hAnsi="Arial" w:cs="Arial"/>
          <w:i/>
          <w:iCs/>
        </w:rPr>
        <w:t>Allora</w:t>
      </w:r>
      <w:r w:rsidR="00C560D3" w:rsidRPr="00C560D3">
        <w:rPr>
          <w:rFonts w:ascii="Arial" w:hAnsi="Arial" w:cs="Arial"/>
          <w:i/>
          <w:iCs/>
        </w:rPr>
        <w:t xml:space="preserve"> tutti lo abbandonarono e fuggirono. </w:t>
      </w:r>
      <w:r w:rsidRPr="00C560D3">
        <w:rPr>
          <w:rFonts w:ascii="Arial" w:hAnsi="Arial" w:cs="Arial"/>
          <w:i/>
          <w:iCs/>
        </w:rPr>
        <w:t>Lo</w:t>
      </w:r>
      <w:r w:rsidR="00C560D3" w:rsidRPr="00C560D3">
        <w:rPr>
          <w:rFonts w:ascii="Arial" w:hAnsi="Arial" w:cs="Arial"/>
          <w:i/>
          <w:iCs/>
        </w:rPr>
        <w:t xml:space="preserve"> seguiva però un ragazzo, che aveva addosso soltanto un lenzuolo, e lo afferrarono. </w:t>
      </w:r>
      <w:r w:rsidRPr="00C560D3">
        <w:rPr>
          <w:rFonts w:ascii="Arial" w:hAnsi="Arial" w:cs="Arial"/>
          <w:i/>
          <w:iCs/>
        </w:rPr>
        <w:t>Ma</w:t>
      </w:r>
      <w:r w:rsidR="00C560D3" w:rsidRPr="00C560D3">
        <w:rPr>
          <w:rFonts w:ascii="Arial" w:hAnsi="Arial" w:cs="Arial"/>
          <w:i/>
          <w:iCs/>
        </w:rPr>
        <w:t xml:space="preserve"> egli, lasciato cadere il lenzuolo, fuggì via nudo.</w:t>
      </w:r>
      <w:r>
        <w:rPr>
          <w:rFonts w:ascii="Arial" w:hAnsi="Arial" w:cs="Arial"/>
          <w:i/>
          <w:iCs/>
        </w:rPr>
        <w:t xml:space="preserve"> </w:t>
      </w:r>
      <w:r w:rsidRPr="00C560D3">
        <w:rPr>
          <w:rFonts w:ascii="Arial" w:hAnsi="Arial" w:cs="Arial"/>
          <w:i/>
          <w:iCs/>
        </w:rPr>
        <w:t>Condussero</w:t>
      </w:r>
      <w:r w:rsidR="00C560D3" w:rsidRPr="00C560D3">
        <w:rPr>
          <w:rFonts w:ascii="Arial" w:hAnsi="Arial" w:cs="Arial"/>
          <w:i/>
          <w:iCs/>
        </w:rPr>
        <w:t xml:space="preserve"> Gesù dal sommo sacerdote, e là si riunirono tutti i capi dei sacerdoti, gli anziani e gli scribi. </w:t>
      </w:r>
      <w:r w:rsidRPr="00C560D3">
        <w:rPr>
          <w:rFonts w:ascii="Arial" w:hAnsi="Arial" w:cs="Arial"/>
          <w:i/>
          <w:iCs/>
        </w:rPr>
        <w:t>Pietro</w:t>
      </w:r>
      <w:r w:rsidR="00C560D3" w:rsidRPr="00C560D3">
        <w:rPr>
          <w:rFonts w:ascii="Arial" w:hAnsi="Arial" w:cs="Arial"/>
          <w:i/>
          <w:iCs/>
        </w:rPr>
        <w:t xml:space="preserve"> lo aveva seguito da lontano, fin dentro il cortile del palazzo del sommo sacerdote, e se ne stava seduto tra i servi, scaldandosi al fuoco. </w:t>
      </w:r>
      <w:r w:rsidR="00AC6CC7" w:rsidRPr="00AC6CC7">
        <w:rPr>
          <w:rFonts w:ascii="Arial" w:hAnsi="Arial" w:cs="Arial"/>
          <w:i/>
          <w:iCs/>
        </w:rPr>
        <w:t xml:space="preserve"> </w:t>
      </w:r>
      <w:r w:rsidR="00F36168" w:rsidRPr="00CC6FBF">
        <w:rPr>
          <w:rFonts w:ascii="Arial" w:hAnsi="Arial" w:cs="Arial"/>
          <w:i/>
          <w:iCs/>
        </w:rPr>
        <w:t>(Mc 1</w:t>
      </w:r>
      <w:r w:rsidR="004718CE" w:rsidRPr="00CC6FBF">
        <w:rPr>
          <w:rFonts w:ascii="Arial" w:hAnsi="Arial" w:cs="Arial"/>
          <w:i/>
          <w:iCs/>
        </w:rPr>
        <w:t>4</w:t>
      </w:r>
      <w:r w:rsidR="00F36168" w:rsidRPr="00CC6FBF">
        <w:rPr>
          <w:rFonts w:ascii="Arial" w:hAnsi="Arial" w:cs="Arial"/>
          <w:i/>
          <w:iCs/>
        </w:rPr>
        <w:t>,</w:t>
      </w:r>
      <w:r w:rsidR="00C560D3">
        <w:rPr>
          <w:rFonts w:ascii="Arial" w:hAnsi="Arial" w:cs="Arial"/>
          <w:i/>
          <w:iCs/>
        </w:rPr>
        <w:t>43</w:t>
      </w:r>
      <w:r w:rsidR="00F36168" w:rsidRPr="00CC6FBF">
        <w:rPr>
          <w:rFonts w:ascii="Arial" w:hAnsi="Arial" w:cs="Arial"/>
          <w:i/>
          <w:iCs/>
        </w:rPr>
        <w:t>-</w:t>
      </w:r>
      <w:r w:rsidR="00C560D3">
        <w:rPr>
          <w:rFonts w:ascii="Arial" w:hAnsi="Arial" w:cs="Arial"/>
          <w:i/>
          <w:iCs/>
        </w:rPr>
        <w:t>54</w:t>
      </w:r>
      <w:r w:rsidR="00F36168" w:rsidRPr="00CC6FBF">
        <w:rPr>
          <w:rFonts w:ascii="Arial" w:hAnsi="Arial" w:cs="Arial"/>
          <w:i/>
          <w:iCs/>
        </w:rPr>
        <w:t>).</w:t>
      </w:r>
    </w:p>
    <w:p w14:paraId="06168468" w14:textId="024F72E3" w:rsidR="00AE269A" w:rsidRDefault="00AE269A" w:rsidP="00C560D3">
      <w:pPr>
        <w:spacing w:after="120"/>
        <w:jc w:val="both"/>
        <w:rPr>
          <w:rFonts w:ascii="Arial" w:hAnsi="Arial" w:cs="Arial"/>
        </w:rPr>
      </w:pPr>
      <w:r>
        <w:rPr>
          <w:rFonts w:ascii="Arial" w:hAnsi="Arial" w:cs="Arial"/>
        </w:rPr>
        <w:t>Perché la redenzione da oggettiva diventi soggettiva è necessari che anche noi chiediamo allo Spirito Santo che scriv</w:t>
      </w:r>
      <w:r w:rsidR="00E95510">
        <w:rPr>
          <w:rFonts w:ascii="Arial" w:hAnsi="Arial" w:cs="Arial"/>
        </w:rPr>
        <w:t>a</w:t>
      </w:r>
      <w:r>
        <w:rPr>
          <w:rFonts w:ascii="Arial" w:hAnsi="Arial" w:cs="Arial"/>
        </w:rPr>
        <w:t xml:space="preserve"> nel nostro cuore il Vangelo di Cristo Gesù con il suo dito di fuoco divino e che noi diamo ad esso piena obbedienza </w:t>
      </w:r>
      <w:r w:rsidR="00C47F61">
        <w:rPr>
          <w:rFonts w:ascii="Arial" w:hAnsi="Arial" w:cs="Arial"/>
        </w:rPr>
        <w:t>con una obbedienza in tutto simile all’obbedienza di Cristo Signore. Senza l’obbedienza fino alla morte come fino alla morte è stata l’obbedienza di Cristo Gesù, non c’è per noi alcuna redenzione soggettiva. La redenzione soggettiva dall’obbedienza nasce, per l’obbedienza vive, per l’obbedienza diviene redenzione eterna.  Madre di Dio e Madre nostra, fateci dono della vostra obbedienza per tutti i nostri giorni.</w:t>
      </w:r>
    </w:p>
    <w:p w14:paraId="08FDB036" w14:textId="6F0753A3" w:rsidR="00484E38" w:rsidRPr="001C7862" w:rsidRDefault="006C7416" w:rsidP="001C7862">
      <w:pPr>
        <w:spacing w:after="120"/>
        <w:jc w:val="right"/>
        <w:rPr>
          <w:rFonts w:ascii="Arial" w:hAnsi="Arial" w:cs="Arial"/>
          <w:b/>
          <w:i/>
        </w:rPr>
      </w:pPr>
      <w:r>
        <w:rPr>
          <w:rFonts w:ascii="Arial" w:hAnsi="Arial" w:cs="Arial"/>
          <w:b/>
        </w:rPr>
        <w:t xml:space="preserve">14 </w:t>
      </w:r>
      <w:r w:rsidR="00776DEA">
        <w:rPr>
          <w:rFonts w:ascii="Arial" w:hAnsi="Arial" w:cs="Arial"/>
          <w:b/>
        </w:rPr>
        <w:t xml:space="preserve">febbraio </w:t>
      </w:r>
      <w:r w:rsidR="001C5DF8" w:rsidRPr="001C7862">
        <w:rPr>
          <w:rFonts w:ascii="Arial" w:hAnsi="Arial" w:cs="Arial"/>
          <w:b/>
        </w:rPr>
        <w:t>202</w:t>
      </w:r>
      <w:r w:rsidR="003915B7">
        <w:rPr>
          <w:rFonts w:ascii="Arial" w:hAnsi="Arial" w:cs="Arial"/>
          <w:b/>
        </w:rPr>
        <w:t>7</w:t>
      </w:r>
    </w:p>
    <w:sectPr w:rsidR="00484E38" w:rsidRPr="001C7862" w:rsidSect="00C47F61">
      <w:type w:val="oddPage"/>
      <w:pgSz w:w="11906" w:h="16838" w:code="9"/>
      <w:pgMar w:top="680" w:right="1701" w:bottom="68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61078" w14:textId="77777777" w:rsidR="004839B7" w:rsidRDefault="004839B7" w:rsidP="006869A1">
      <w:r>
        <w:separator/>
      </w:r>
    </w:p>
  </w:endnote>
  <w:endnote w:type="continuationSeparator" w:id="0">
    <w:p w14:paraId="523B22B9" w14:textId="77777777" w:rsidR="004839B7" w:rsidRDefault="004839B7"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85610" w14:textId="77777777" w:rsidR="004839B7" w:rsidRDefault="004839B7" w:rsidP="006869A1">
      <w:r>
        <w:separator/>
      </w:r>
    </w:p>
  </w:footnote>
  <w:footnote w:type="continuationSeparator" w:id="0">
    <w:p w14:paraId="2B3B68D3" w14:textId="77777777" w:rsidR="004839B7" w:rsidRDefault="004839B7"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4A05"/>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0F799D"/>
    <w:rsid w:val="001008E6"/>
    <w:rsid w:val="0010194F"/>
    <w:rsid w:val="00102105"/>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B7223"/>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57F7"/>
    <w:rsid w:val="0032673B"/>
    <w:rsid w:val="0032698A"/>
    <w:rsid w:val="00326B47"/>
    <w:rsid w:val="00327454"/>
    <w:rsid w:val="0033189D"/>
    <w:rsid w:val="00333471"/>
    <w:rsid w:val="003342D9"/>
    <w:rsid w:val="003344E3"/>
    <w:rsid w:val="00334604"/>
    <w:rsid w:val="003346F1"/>
    <w:rsid w:val="00334EDC"/>
    <w:rsid w:val="00335B82"/>
    <w:rsid w:val="00335C77"/>
    <w:rsid w:val="00335D89"/>
    <w:rsid w:val="0033797C"/>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898"/>
    <w:rsid w:val="00457B9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39B7"/>
    <w:rsid w:val="00484E38"/>
    <w:rsid w:val="00485629"/>
    <w:rsid w:val="0048636F"/>
    <w:rsid w:val="00487454"/>
    <w:rsid w:val="00487D57"/>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354"/>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17D44"/>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BCA"/>
    <w:rsid w:val="00680317"/>
    <w:rsid w:val="006804D5"/>
    <w:rsid w:val="006820A3"/>
    <w:rsid w:val="00683F91"/>
    <w:rsid w:val="0068442F"/>
    <w:rsid w:val="00684D29"/>
    <w:rsid w:val="00685CF5"/>
    <w:rsid w:val="006869A1"/>
    <w:rsid w:val="00690669"/>
    <w:rsid w:val="006916EC"/>
    <w:rsid w:val="00691CD2"/>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404BD"/>
    <w:rsid w:val="009420B8"/>
    <w:rsid w:val="0094278E"/>
    <w:rsid w:val="00942A34"/>
    <w:rsid w:val="00942E6B"/>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CB1"/>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1F0"/>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269A"/>
    <w:rsid w:val="00AE3226"/>
    <w:rsid w:val="00AE4539"/>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B7A"/>
    <w:rsid w:val="00B916A5"/>
    <w:rsid w:val="00B91BF7"/>
    <w:rsid w:val="00B91E5B"/>
    <w:rsid w:val="00B92BB2"/>
    <w:rsid w:val="00B9318D"/>
    <w:rsid w:val="00B9372F"/>
    <w:rsid w:val="00B94B9B"/>
    <w:rsid w:val="00B95479"/>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47F61"/>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1A96"/>
    <w:rsid w:val="00C91FA6"/>
    <w:rsid w:val="00C925C1"/>
    <w:rsid w:val="00C93CE0"/>
    <w:rsid w:val="00C943FA"/>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6902"/>
    <w:rsid w:val="00D26C28"/>
    <w:rsid w:val="00D30C60"/>
    <w:rsid w:val="00D32046"/>
    <w:rsid w:val="00D32444"/>
    <w:rsid w:val="00D3295E"/>
    <w:rsid w:val="00D32C90"/>
    <w:rsid w:val="00D333A7"/>
    <w:rsid w:val="00D338A2"/>
    <w:rsid w:val="00D3392C"/>
    <w:rsid w:val="00D33C4E"/>
    <w:rsid w:val="00D359D2"/>
    <w:rsid w:val="00D36ECE"/>
    <w:rsid w:val="00D37731"/>
    <w:rsid w:val="00D37834"/>
    <w:rsid w:val="00D37D58"/>
    <w:rsid w:val="00D40111"/>
    <w:rsid w:val="00D428BE"/>
    <w:rsid w:val="00D42CF9"/>
    <w:rsid w:val="00D43691"/>
    <w:rsid w:val="00D43975"/>
    <w:rsid w:val="00D43BFF"/>
    <w:rsid w:val="00D43E3C"/>
    <w:rsid w:val="00D45081"/>
    <w:rsid w:val="00D45627"/>
    <w:rsid w:val="00D467F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640"/>
    <w:rsid w:val="00DC1764"/>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510"/>
    <w:rsid w:val="00E9577F"/>
    <w:rsid w:val="00E95CAD"/>
    <w:rsid w:val="00E96CCB"/>
    <w:rsid w:val="00E973F1"/>
    <w:rsid w:val="00EA0883"/>
    <w:rsid w:val="00EA0CF0"/>
    <w:rsid w:val="00EA0D05"/>
    <w:rsid w:val="00EA34A4"/>
    <w:rsid w:val="00EA45AF"/>
    <w:rsid w:val="00EB0487"/>
    <w:rsid w:val="00EB0B6B"/>
    <w:rsid w:val="00EB10A6"/>
    <w:rsid w:val="00EB1B0C"/>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F0070C"/>
    <w:rsid w:val="00F0137E"/>
    <w:rsid w:val="00F023DF"/>
    <w:rsid w:val="00F036AF"/>
    <w:rsid w:val="00F03DFA"/>
    <w:rsid w:val="00F05482"/>
    <w:rsid w:val="00F05776"/>
    <w:rsid w:val="00F05C4F"/>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833</Words>
  <Characters>4750</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2026-06-16T09:19:00Z</dcterms:created>
  <dcterms:modified xsi:type="dcterms:W3CDTF">2026-06-19T19:44:00Z</dcterms:modified>
</cp:coreProperties>
</file>